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9B" w:rsidRDefault="00FF019B" w:rsidP="00060E09">
      <w:pPr>
        <w:ind w:left="142" w:hanging="142"/>
        <w:rPr>
          <w:sz w:val="2"/>
          <w:szCs w:val="2"/>
        </w:rPr>
        <w:sectPr w:rsidR="00FF019B">
          <w:headerReference w:type="default" r:id="rId7"/>
          <w:footerReference w:type="first" r:id="rId8"/>
          <w:type w:val="continuous"/>
          <w:pgSz w:w="11900" w:h="16840"/>
          <w:pgMar w:top="692" w:right="580" w:bottom="1040" w:left="1044" w:header="0" w:footer="3" w:gutter="0"/>
          <w:cols w:space="720"/>
          <w:noEndnote/>
          <w:titlePg/>
          <w:docGrid w:linePitch="360"/>
        </w:sectPr>
      </w:pPr>
    </w:p>
    <w:p w:rsidR="00FF019B" w:rsidRDefault="00FF019B">
      <w:pPr>
        <w:rPr>
          <w:sz w:val="2"/>
          <w:szCs w:val="2"/>
        </w:rPr>
        <w:sectPr w:rsidR="00FF019B">
          <w:type w:val="continuous"/>
          <w:pgSz w:w="11900" w:h="16840"/>
          <w:pgMar w:top="975" w:right="0" w:bottom="1038" w:left="0" w:header="0" w:footer="3" w:gutter="0"/>
          <w:cols w:space="720"/>
          <w:noEndnote/>
          <w:docGrid w:linePitch="360"/>
        </w:sectPr>
      </w:pPr>
    </w:p>
    <w:p w:rsidR="00DF32D9" w:rsidRPr="00861305" w:rsidRDefault="00DF32D9" w:rsidP="00DF32D9">
      <w:pPr>
        <w:jc w:val="center"/>
        <w:rPr>
          <w:rFonts w:ascii="Times New Roman" w:eastAsia="Times New Roman" w:hAnsi="Times New Roman"/>
          <w:sz w:val="36"/>
          <w:szCs w:val="36"/>
        </w:rPr>
      </w:pPr>
      <w:r w:rsidRPr="00861305">
        <w:rPr>
          <w:rFonts w:ascii="Times New Roman" w:eastAsia="Times New Roman" w:hAnsi="Times New Roman"/>
          <w:sz w:val="36"/>
          <w:szCs w:val="36"/>
        </w:rPr>
        <w:lastRenderedPageBreak/>
        <w:t>ГЕРБ</w:t>
      </w:r>
    </w:p>
    <w:p w:rsidR="00DF32D9" w:rsidRPr="00861305" w:rsidRDefault="00DF32D9" w:rsidP="00DF32D9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Муниципальное образование</w:t>
      </w:r>
    </w:p>
    <w:p w:rsidR="00DF32D9" w:rsidRPr="00861305" w:rsidRDefault="00DF32D9" w:rsidP="00DF32D9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«Токсовское городское поселение»</w:t>
      </w:r>
    </w:p>
    <w:p w:rsidR="00DF32D9" w:rsidRPr="00861305" w:rsidRDefault="00DF32D9" w:rsidP="00DF32D9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Всеволожского муниципального района</w:t>
      </w:r>
    </w:p>
    <w:p w:rsidR="00DF32D9" w:rsidRPr="00861305" w:rsidRDefault="00DF32D9" w:rsidP="00DF32D9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Ленинградской области</w:t>
      </w:r>
    </w:p>
    <w:p w:rsidR="00DF32D9" w:rsidRPr="00861305" w:rsidRDefault="00DF32D9" w:rsidP="00DF32D9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АДМИНИСТРАЦИЯ</w:t>
      </w:r>
    </w:p>
    <w:p w:rsidR="00DF32D9" w:rsidRPr="00861305" w:rsidRDefault="00DF32D9" w:rsidP="00DF32D9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861305">
        <w:rPr>
          <w:rFonts w:ascii="Times New Roman" w:eastAsia="Times New Roman" w:hAnsi="Times New Roman"/>
          <w:b/>
          <w:sz w:val="48"/>
          <w:szCs w:val="48"/>
        </w:rPr>
        <w:t>Постановление</w:t>
      </w:r>
    </w:p>
    <w:p w:rsidR="00DF32D9" w:rsidRPr="00861305" w:rsidRDefault="00DF32D9" w:rsidP="00DF32D9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DF32D9" w:rsidRPr="00861305" w:rsidRDefault="00DF32D9" w:rsidP="00DF32D9">
      <w:pPr>
        <w:tabs>
          <w:tab w:val="left" w:pos="6705"/>
        </w:tabs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____09.06</w:t>
      </w:r>
      <w:r w:rsidRPr="00861305">
        <w:rPr>
          <w:rFonts w:ascii="Times New Roman" w:eastAsia="Times New Roman" w:hAnsi="Times New Roman"/>
          <w:sz w:val="28"/>
          <w:szCs w:val="28"/>
        </w:rPr>
        <w:t xml:space="preserve">.2015_______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№__130 </w:t>
      </w:r>
      <w:r w:rsidRPr="00861305">
        <w:rPr>
          <w:rFonts w:ascii="Times New Roman" w:eastAsia="Times New Roman" w:hAnsi="Times New Roman"/>
          <w:sz w:val="28"/>
          <w:szCs w:val="28"/>
        </w:rPr>
        <w:t>___</w:t>
      </w:r>
    </w:p>
    <w:p w:rsidR="00DF32D9" w:rsidRPr="00DF32D9" w:rsidRDefault="00DF32D9" w:rsidP="00DF32D9">
      <w:pPr>
        <w:tabs>
          <w:tab w:val="left" w:pos="6705"/>
        </w:tabs>
        <w:ind w:left="567"/>
        <w:rPr>
          <w:rFonts w:ascii="Times New Roman" w:eastAsia="Times New Roman" w:hAnsi="Times New Roman"/>
          <w:color w:val="FFFFFF"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       </w:t>
      </w:r>
      <w:r w:rsidRPr="00861305">
        <w:rPr>
          <w:rFonts w:ascii="Times New Roman" w:eastAsia="Times New Roman" w:hAnsi="Times New Roman"/>
        </w:rPr>
        <w:t>п. Токсово</w:t>
      </w:r>
      <w:r w:rsidRPr="00861305">
        <w:rPr>
          <w:rFonts w:ascii="Times New Roman" w:eastAsia="Times New Roman" w:hAnsi="Times New Roman"/>
          <w:color w:val="FFFFFF"/>
          <w:sz w:val="28"/>
          <w:szCs w:val="28"/>
        </w:rPr>
        <w:t xml:space="preserve">       №_</w:t>
      </w:r>
    </w:p>
    <w:p w:rsidR="00FF019B" w:rsidRPr="00DF32D9" w:rsidRDefault="004F285F" w:rsidP="00DF32D9">
      <w:pPr>
        <w:pStyle w:val="20"/>
        <w:shd w:val="clear" w:color="auto" w:fill="auto"/>
        <w:spacing w:before="0"/>
        <w:ind w:left="567" w:right="5100"/>
        <w:rPr>
          <w:sz w:val="24"/>
          <w:szCs w:val="24"/>
        </w:rPr>
      </w:pPr>
      <w:r w:rsidRPr="00DF32D9">
        <w:rPr>
          <w:sz w:val="24"/>
          <w:szCs w:val="24"/>
        </w:rPr>
        <w:t>О внесении изменений в Постановление № 103 от 27.04.2015 г. «О подготовке и проведении аукциона на право заключения договора аренды земельного участка»</w:t>
      </w:r>
    </w:p>
    <w:p w:rsidR="00FF019B" w:rsidRDefault="004F285F">
      <w:pPr>
        <w:pStyle w:val="20"/>
        <w:shd w:val="clear" w:color="auto" w:fill="auto"/>
        <w:spacing w:before="0" w:after="0"/>
        <w:ind w:firstLine="880"/>
        <w:jc w:val="both"/>
      </w:pPr>
      <w:r>
        <w:t>В соответствии с Земельным кодексом Российской Федерации, Федеральным законом Российской Федерации от 25 октября 2001 года № 137-ФЗ «О введении в действие Земельного кодекса Российской Федерации»,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администрация МО «Токсовское городское поселение» Всеволожского муниципального района Ленинградской области</w:t>
      </w:r>
    </w:p>
    <w:p w:rsidR="00FF019B" w:rsidRDefault="004F285F">
      <w:pPr>
        <w:pStyle w:val="20"/>
        <w:shd w:val="clear" w:color="auto" w:fill="auto"/>
        <w:spacing w:before="0" w:after="212" w:line="280" w:lineRule="exact"/>
        <w:ind w:firstLine="880"/>
        <w:jc w:val="both"/>
      </w:pPr>
      <w:r>
        <w:t>ПОСТАНОВЛЯЕТ:</w:t>
      </w:r>
    </w:p>
    <w:p w:rsidR="00FF019B" w:rsidRDefault="004F285F">
      <w:pPr>
        <w:pStyle w:val="20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304" w:line="280" w:lineRule="exact"/>
        <w:ind w:firstLine="620"/>
        <w:jc w:val="both"/>
      </w:pPr>
      <w:r>
        <w:t>Изложить Постановление № 103 от 27.04.2015 г. в новой редакции:</w:t>
      </w:r>
    </w:p>
    <w:p w:rsidR="00FF019B" w:rsidRDefault="004F285F">
      <w:pPr>
        <w:pStyle w:val="20"/>
        <w:shd w:val="clear" w:color="auto" w:fill="auto"/>
        <w:spacing w:before="0" w:after="0"/>
        <w:ind w:firstLine="620"/>
        <w:jc w:val="both"/>
      </w:pPr>
      <w:r>
        <w:t>«1. Провести аукцион сроком на 10 (десять) лет земельного участка площадью 4264+/-23 кв.м, кадастровый номер 47:07:0501002:36, категория земель - земли населенных пунктов, разрешенное использование - для многоквартирного жилищного строительства, расположенного по адресу: Ленинградская область, Всеволожский муниципальный район, д. Рапполово, ул. Овражная, уч. 28 (далее - земельный участок).</w:t>
      </w:r>
    </w:p>
    <w:p w:rsidR="00FF019B" w:rsidRDefault="004F285F">
      <w:pPr>
        <w:pStyle w:val="20"/>
        <w:numPr>
          <w:ilvl w:val="1"/>
          <w:numId w:val="1"/>
        </w:numPr>
        <w:shd w:val="clear" w:color="auto" w:fill="auto"/>
        <w:tabs>
          <w:tab w:val="left" w:pos="1268"/>
          <w:tab w:val="left" w:pos="2869"/>
          <w:tab w:val="left" w:pos="3915"/>
          <w:tab w:val="left" w:pos="5792"/>
          <w:tab w:val="left" w:pos="8019"/>
          <w:tab w:val="left" w:pos="8437"/>
        </w:tabs>
        <w:spacing w:before="0" w:after="0"/>
        <w:ind w:firstLine="620"/>
        <w:jc w:val="both"/>
      </w:pPr>
      <w:r>
        <w:t>Арендатор</w:t>
      </w:r>
      <w:r>
        <w:tab/>
        <w:t>обязан</w:t>
      </w:r>
      <w:r>
        <w:tab/>
        <w:t>осуществить</w:t>
      </w:r>
      <w:r>
        <w:tab/>
        <w:t>проектирование</w:t>
      </w:r>
      <w:r>
        <w:tab/>
        <w:t>и</w:t>
      </w:r>
      <w:r>
        <w:tab/>
        <w:t>строительство</w:t>
      </w:r>
    </w:p>
    <w:p w:rsidR="00FF019B" w:rsidRDefault="004F285F">
      <w:pPr>
        <w:pStyle w:val="20"/>
        <w:shd w:val="clear" w:color="auto" w:fill="auto"/>
        <w:spacing w:before="0" w:after="0"/>
        <w:jc w:val="both"/>
      </w:pPr>
      <w:r>
        <w:t>многоквартирного дома на Участке в соответствии с Правилами землепользования и застройки земельного участка, утвержденных решением Совета Депутатов от 22.07.2014 г. № 26 МО «Токсовское городское поселение» Всеволожского муниципального района Ленинградской области.</w:t>
      </w:r>
    </w:p>
    <w:p w:rsidR="00FF019B" w:rsidRDefault="004F285F">
      <w:pPr>
        <w:pStyle w:val="20"/>
        <w:numPr>
          <w:ilvl w:val="1"/>
          <w:numId w:val="1"/>
        </w:numPr>
        <w:shd w:val="clear" w:color="auto" w:fill="auto"/>
        <w:tabs>
          <w:tab w:val="left" w:pos="1268"/>
          <w:tab w:val="left" w:pos="2869"/>
          <w:tab w:val="left" w:pos="3915"/>
          <w:tab w:val="left" w:pos="5792"/>
          <w:tab w:val="left" w:pos="8019"/>
          <w:tab w:val="left" w:pos="8437"/>
        </w:tabs>
        <w:spacing w:before="0" w:after="0"/>
        <w:ind w:firstLine="620"/>
        <w:jc w:val="both"/>
      </w:pPr>
      <w:r>
        <w:t>Арендатор</w:t>
      </w:r>
      <w:r>
        <w:tab/>
        <w:t>обязан</w:t>
      </w:r>
      <w:r>
        <w:tab/>
        <w:t>осуществить</w:t>
      </w:r>
      <w:r>
        <w:tab/>
        <w:t>проектирование</w:t>
      </w:r>
      <w:r>
        <w:tab/>
        <w:t>и</w:t>
      </w:r>
      <w:r>
        <w:tab/>
        <w:t>строительство</w:t>
      </w:r>
    </w:p>
    <w:p w:rsidR="00FF019B" w:rsidRDefault="004F285F">
      <w:pPr>
        <w:pStyle w:val="20"/>
        <w:shd w:val="clear" w:color="auto" w:fill="auto"/>
        <w:spacing w:before="0" w:after="0"/>
        <w:jc w:val="both"/>
      </w:pPr>
      <w:r>
        <w:t>многоквартирного дома на Участке: дата ввода дома в эксплуатацию в срок не позднее 30.10.2016г.</w:t>
      </w:r>
    </w:p>
    <w:p w:rsidR="00FF019B" w:rsidRDefault="004F285F">
      <w:pPr>
        <w:pStyle w:val="20"/>
        <w:numPr>
          <w:ilvl w:val="1"/>
          <w:numId w:val="1"/>
        </w:numPr>
        <w:shd w:val="clear" w:color="auto" w:fill="auto"/>
        <w:tabs>
          <w:tab w:val="left" w:pos="1268"/>
        </w:tabs>
        <w:spacing w:before="0" w:after="0"/>
        <w:ind w:firstLine="620"/>
        <w:jc w:val="both"/>
      </w:pPr>
      <w:r>
        <w:t>Продать администрации МО «Токсовское городское поселение» Всеволожского муниципального района Ленинградской области 56 квартир</w:t>
      </w:r>
      <w:r>
        <w:br w:type="page"/>
      </w:r>
      <w:r>
        <w:lastRenderedPageBreak/>
        <w:t>(тридцать пять однокомнатных квартир, двадцать одну двухкомнатную квартиру) ориентировочной общей площадью 2 060,0 кв.м по цене не более 36 430 (тридцать шесть тысяч четыреста тридцать) рублей за кв.м. Дата заключения муниципального контракта на приобретение жилых помещений и/или поставку жилых помещений путем участия в долевом строительстве для переселения граждан из аварийного жилья в срок не позднее 30.09.2015г. Планируемая дата переселения жильцов в срок не позднее 30.11.2016г.</w:t>
      </w:r>
    </w:p>
    <w:p w:rsidR="00FF019B" w:rsidRDefault="004F285F">
      <w:pPr>
        <w:pStyle w:val="2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/>
        <w:ind w:firstLine="600"/>
        <w:jc w:val="both"/>
      </w:pPr>
      <w:r>
        <w:t>Обязанность арендатора обеспечить за свой счет выполнение технических условий подключения многоквартирного дома к инженерно- техническим коммуникациям в пределах земельного участка.</w:t>
      </w:r>
    </w:p>
    <w:p w:rsidR="00FF019B" w:rsidRDefault="004F285F">
      <w:pPr>
        <w:pStyle w:val="2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/>
        <w:ind w:firstLine="600"/>
        <w:jc w:val="both"/>
      </w:pPr>
      <w:r>
        <w:t>В случае невыполнения арендатором условий, предусмотренных п.п. 1 - 4, договор аренды может быть расторгнут арендодателем в одностороннем порядке.</w:t>
      </w:r>
    </w:p>
    <w:p w:rsidR="00FF019B" w:rsidRDefault="004F285F">
      <w:pPr>
        <w:pStyle w:val="2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/>
        <w:ind w:firstLine="600"/>
        <w:jc w:val="both"/>
      </w:pPr>
      <w:r>
        <w:t>В случае невыполнения арендатором условий, предусмотренного п. 3, о продаже администрации МО «Токсовское городское поселение» Всеволожского района Ленинградской области квартир ориентировочной общей площадью 2 060,0 кв.м по цене 36 430 рублей за 1 кв.м площади, арендатор обязан выплатить арендодателю неустойку в размере 5000 (пять тысяч) рублей за каждый день такой просрочки, за каждое жилое помещение переселение граждан из которого просрочено.</w:t>
      </w:r>
    </w:p>
    <w:p w:rsidR="00FF019B" w:rsidRDefault="004F285F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/>
        <w:ind w:firstLine="600"/>
        <w:jc w:val="both"/>
      </w:pPr>
      <w:r>
        <w:t>Аукцион является открытым по составу участников и форме подачи предложений о цене.</w:t>
      </w:r>
    </w:p>
    <w:p w:rsidR="00FF019B" w:rsidRDefault="004F285F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/>
        <w:ind w:firstLine="600"/>
        <w:jc w:val="both"/>
      </w:pPr>
      <w:r>
        <w:t>Поручить государственному предприятию Ленинградской области «Фонд имущества Ленинградской области» (далее - Фонд имущества) на основании договора:</w:t>
      </w:r>
    </w:p>
    <w:p w:rsidR="00FF019B" w:rsidRDefault="004F285F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 w:after="0"/>
        <w:ind w:firstLine="600"/>
        <w:jc w:val="both"/>
      </w:pPr>
      <w:r>
        <w:t>Выступить организатором аукциона на право заключения договора аренды земельного участка.</w:t>
      </w:r>
    </w:p>
    <w:p w:rsidR="00FF019B" w:rsidRDefault="004F285F">
      <w:pPr>
        <w:pStyle w:val="2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/>
        <w:ind w:firstLine="600"/>
        <w:jc w:val="both"/>
      </w:pPr>
      <w:r>
        <w:t>В качестве начальной цены предмета аукциона на право заключения договора аренды земельного участка устанавливается размер ежегодной арендной платы, определенной по результатам рыночной оценки в соответствии с Федеральным законом Российской Федерации от 29 июля 1998 года № 135-ФЗ «Об оценочной деятельности в Российской Федерации».</w:t>
      </w:r>
    </w:p>
    <w:p w:rsidR="00FF019B" w:rsidRDefault="004F285F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0"/>
        <w:ind w:firstLine="600"/>
        <w:jc w:val="both"/>
      </w:pPr>
      <w:r>
        <w:t>Установить задаток для участия в открытом аукционе в размере 20 % начальной цены предмета аукциона.</w:t>
      </w:r>
    </w:p>
    <w:p w:rsidR="00FF019B" w:rsidRDefault="004F285F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/>
        <w:ind w:firstLine="600"/>
        <w:jc w:val="both"/>
      </w:pPr>
      <w:r>
        <w:t>Сформировать комиссию по проведению аукциона в количестве не менее пяти человек, включив в её состав следующих сотрудников администрации муниципального образования «Токсовское городское поселение» Всеволожского муниципального района Ленинградской области:</w:t>
      </w:r>
    </w:p>
    <w:p w:rsidR="00FF019B" w:rsidRDefault="004F285F">
      <w:pPr>
        <w:pStyle w:val="20"/>
        <w:shd w:val="clear" w:color="auto" w:fill="auto"/>
        <w:spacing w:before="0" w:after="0"/>
        <w:ind w:firstLine="600"/>
        <w:jc w:val="both"/>
      </w:pPr>
      <w:r>
        <w:t>Дарявина Н.М. -заместитель главы администрации по экономике</w:t>
      </w:r>
    </w:p>
    <w:p w:rsidR="00FF019B" w:rsidRDefault="004F285F">
      <w:pPr>
        <w:pStyle w:val="20"/>
        <w:shd w:val="clear" w:color="auto" w:fill="auto"/>
        <w:spacing w:before="0" w:after="0"/>
        <w:ind w:firstLine="600"/>
        <w:jc w:val="both"/>
      </w:pPr>
      <w:r>
        <w:t xml:space="preserve">Шнитова Н.В. </w:t>
      </w:r>
      <w:r>
        <w:rPr>
          <w:rStyle w:val="21"/>
        </w:rPr>
        <w:t xml:space="preserve">- </w:t>
      </w:r>
      <w:r>
        <w:t>начальник отдела земельно-имущественных отношений</w:t>
      </w:r>
    </w:p>
    <w:p w:rsidR="00FF019B" w:rsidRDefault="004F285F">
      <w:pPr>
        <w:pStyle w:val="20"/>
        <w:shd w:val="clear" w:color="auto" w:fill="auto"/>
        <w:spacing w:before="0" w:after="0"/>
        <w:ind w:firstLine="600"/>
        <w:jc w:val="both"/>
      </w:pPr>
      <w:r>
        <w:t xml:space="preserve">Епифанов А.В. </w:t>
      </w:r>
      <w:r>
        <w:rPr>
          <w:rStyle w:val="21"/>
        </w:rPr>
        <w:t xml:space="preserve">- </w:t>
      </w:r>
      <w:r>
        <w:t>начальник сектора юридического обеспечения и договорной работы.</w:t>
      </w:r>
    </w:p>
    <w:p w:rsidR="00FF019B" w:rsidRDefault="004F285F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/>
        <w:ind w:firstLine="600"/>
        <w:jc w:val="both"/>
      </w:pPr>
      <w:r>
        <w:t>Извещение о проведении аукциона разместить на официальном сайте Российской Федерации и опубликовать в газете «Всеволожские вести» не менее чем за тридцать дней до дня проведения аукциона.</w:t>
      </w:r>
    </w:p>
    <w:p w:rsidR="00FF019B" w:rsidRDefault="004F285F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/>
        <w:ind w:firstLine="600"/>
        <w:jc w:val="both"/>
      </w:pPr>
      <w:r>
        <w:t>Сектору юридического обеспечения и договорной работы администрации муниципального образования «Токсовское городское поселение» Всеволожского</w:t>
      </w:r>
      <w:r>
        <w:br w:type="page"/>
      </w:r>
      <w:r>
        <w:lastRenderedPageBreak/>
        <w:t>муниципального района Ленинградской области в соответствии с протоколом о результатах аукциона или согласно итогам рассмотрения заявок на участие в аукционе подготовить и направить в установленные законодательством сроки три экземпляра проекта договора аренды земельного участка победителю аукциона, единственному принявшему участие в аукционе его участнику или единственному участнику аукциона.</w:t>
      </w:r>
    </w:p>
    <w:p w:rsidR="00FF019B" w:rsidRDefault="004F285F">
      <w:pPr>
        <w:pStyle w:val="20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/>
        <w:ind w:firstLine="600"/>
        <w:jc w:val="both"/>
      </w:pPr>
      <w:r>
        <w:t>Обязанности по государственной регистрации договора аренды земельного участка и связанные с этим расходы возложить на арендатора.</w:t>
      </w:r>
    </w:p>
    <w:p w:rsidR="00FF019B" w:rsidRDefault="004F285F">
      <w:pPr>
        <w:pStyle w:val="20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/>
        <w:ind w:firstLine="600"/>
        <w:jc w:val="both"/>
        <w:sectPr w:rsidR="00FF019B" w:rsidSect="00DF32D9">
          <w:type w:val="continuous"/>
          <w:pgSz w:w="11900" w:h="16840"/>
          <w:pgMar w:top="709" w:right="622" w:bottom="1134" w:left="992" w:header="0" w:footer="3" w:gutter="0"/>
          <w:cols w:space="720"/>
          <w:noEndnote/>
          <w:docGrid w:linePitch="360"/>
        </w:sectPr>
      </w:pPr>
      <w:r>
        <w:t>Контроль за выполнением настоящего постановления возложить на заместителя главы администрации муниципального образования «Токсовское городское поселение» Дарявину Н.М.».</w:t>
      </w:r>
    </w:p>
    <w:p w:rsidR="00FF019B" w:rsidRDefault="00FF019B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FF019B" w:rsidRDefault="00FF019B">
      <w:pPr>
        <w:spacing w:before="36" w:after="36" w:line="240" w:lineRule="exact"/>
        <w:rPr>
          <w:sz w:val="19"/>
          <w:szCs w:val="19"/>
        </w:rPr>
      </w:pPr>
    </w:p>
    <w:p w:rsidR="00FF019B" w:rsidRDefault="00FF019B">
      <w:pPr>
        <w:rPr>
          <w:sz w:val="2"/>
          <w:szCs w:val="2"/>
        </w:rPr>
        <w:sectPr w:rsidR="00FF019B">
          <w:type w:val="continuous"/>
          <w:pgSz w:w="11900" w:h="16840"/>
          <w:pgMar w:top="894" w:right="0" w:bottom="894" w:left="0" w:header="0" w:footer="3" w:gutter="0"/>
          <w:cols w:space="720"/>
          <w:noEndnote/>
          <w:docGrid w:linePitch="360"/>
        </w:sectPr>
      </w:pPr>
    </w:p>
    <w:p w:rsidR="00FF019B" w:rsidRDefault="00B058CA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5.2pt;margin-top:29.85pt;width:84.95pt;height:17.2pt;z-index:251657216;mso-wrap-distance-left:5pt;mso-wrap-distance-right:5pt;mso-position-horizontal-relative:margin" filled="f" stroked="f">
            <v:textbox style="mso-fit-shape-to-text:t" inset="0,0,0,0">
              <w:txbxContent>
                <w:p w:rsidR="00FF019B" w:rsidRDefault="00DF32D9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t xml:space="preserve">               </w:t>
                  </w:r>
                  <w:r w:rsidR="004F285F">
                    <w:t>В.В.Кузнецов</w:t>
                  </w:r>
                </w:p>
              </w:txbxContent>
            </v:textbox>
            <w10:wrap anchorx="margin"/>
          </v:shape>
        </w:pict>
      </w:r>
    </w:p>
    <w:p w:rsidR="00FF019B" w:rsidRDefault="00FF019B">
      <w:pPr>
        <w:spacing w:line="360" w:lineRule="exact"/>
      </w:pPr>
    </w:p>
    <w:p w:rsidR="00FF019B" w:rsidRPr="00DF32D9" w:rsidRDefault="00DF32D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DF3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32D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60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19B" w:rsidRDefault="00FF019B">
      <w:pPr>
        <w:spacing w:line="360" w:lineRule="exact"/>
      </w:pPr>
    </w:p>
    <w:p w:rsidR="00FF019B" w:rsidRDefault="00FF019B">
      <w:pPr>
        <w:spacing w:line="360" w:lineRule="exact"/>
      </w:pPr>
    </w:p>
    <w:p w:rsidR="00FF019B" w:rsidRDefault="00FF019B">
      <w:pPr>
        <w:spacing w:line="410" w:lineRule="exact"/>
      </w:pPr>
    </w:p>
    <w:p w:rsidR="00FF019B" w:rsidRDefault="00FF019B">
      <w:pPr>
        <w:rPr>
          <w:sz w:val="2"/>
          <w:szCs w:val="2"/>
        </w:rPr>
      </w:pPr>
    </w:p>
    <w:sectPr w:rsidR="00FF019B">
      <w:type w:val="continuous"/>
      <w:pgSz w:w="11900" w:h="16840"/>
      <w:pgMar w:top="894" w:right="650" w:bottom="894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CA" w:rsidRDefault="00B058CA">
      <w:r>
        <w:separator/>
      </w:r>
    </w:p>
  </w:endnote>
  <w:endnote w:type="continuationSeparator" w:id="0">
    <w:p w:rsidR="00B058CA" w:rsidRDefault="00B0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19B" w:rsidRDefault="00B058C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.45pt;margin-top:793.75pt;width:76.3pt;height:6.5pt;z-index:-18874406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F019B" w:rsidRDefault="00FF019B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CA" w:rsidRDefault="00B058CA"/>
  </w:footnote>
  <w:footnote w:type="continuationSeparator" w:id="0">
    <w:p w:rsidR="00B058CA" w:rsidRDefault="00B058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19B" w:rsidRDefault="00B058C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2pt;margin-top:28.6pt;width:5.05pt;height:8.9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FF019B" w:rsidRDefault="004F285F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60E09" w:rsidRPr="00060E09">
                  <w:rPr>
                    <w:rStyle w:val="SegoeUI12pt"/>
                    <w:noProof/>
                  </w:rPr>
                  <w:t>2</w:t>
                </w:r>
                <w:r>
                  <w:rPr>
                    <w:rStyle w:val="SegoeUI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E356B"/>
    <w:multiLevelType w:val="multilevel"/>
    <w:tmpl w:val="30E64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019B"/>
    <w:rsid w:val="00060E09"/>
    <w:rsid w:val="004F285F"/>
    <w:rsid w:val="00B058CA"/>
    <w:rsid w:val="00DF32D9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778CE96-4548-4137-B0E3-F9C4B576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-60"/>
      <w:sz w:val="36"/>
      <w:szCs w:val="36"/>
      <w:u w:val="none"/>
      <w:lang w:val="en-US" w:eastAsia="en-US" w:bidi="en-US"/>
    </w:rPr>
  </w:style>
  <w:style w:type="character" w:customStyle="1" w:styleId="6ArialUnicodeMS10pt0ptExact">
    <w:name w:val="Основной текст (6) + Arial Unicode MS;10 pt;Не полужирный;Не курсив;Интервал 0 pt Exact"/>
    <w:basedOn w:val="6Exact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2pt-1pt">
    <w:name w:val="Основной текст (5) + 12 pt;Курсив;Интервал -1 pt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egoeUI12pt">
    <w:name w:val="Колонтитул + Segoe UI;12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60"/>
      <w:sz w:val="36"/>
      <w:szCs w:val="36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center"/>
    </w:p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jc w:val="center"/>
    </w:pPr>
    <w:rPr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spacing w:val="100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480" w:line="278" w:lineRule="exact"/>
      <w:jc w:val="right"/>
    </w:pPr>
    <w:rPr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F32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32D9"/>
    <w:rPr>
      <w:color w:val="000000"/>
    </w:rPr>
  </w:style>
  <w:style w:type="paragraph" w:styleId="aa">
    <w:name w:val="footer"/>
    <w:basedOn w:val="a"/>
    <w:link w:val="ab"/>
    <w:uiPriority w:val="99"/>
    <w:unhideWhenUsed/>
    <w:rsid w:val="00DF32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32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4700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2015-09-22T13:42:00Z</dcterms:created>
  <dcterms:modified xsi:type="dcterms:W3CDTF">2015-09-23T12:00:00Z</dcterms:modified>
</cp:coreProperties>
</file>